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5F" w:rsidRPr="003116AA" w:rsidRDefault="0050575F">
      <w:pPr>
        <w:pStyle w:val="PlainText"/>
        <w:rPr>
          <w:rFonts w:ascii="Arial" w:hAnsi="Arial" w:cs="Arial"/>
          <w:sz w:val="22"/>
          <w:szCs w:val="22"/>
          <w:lang w:val="en-AU"/>
        </w:rPr>
      </w:pPr>
      <w:bookmarkStart w:id="0" w:name="_GoBack"/>
      <w:bookmarkEnd w:id="0"/>
      <w:r w:rsidRPr="003116AA">
        <w:rPr>
          <w:rFonts w:ascii="Arial" w:hAnsi="Arial" w:cs="Arial"/>
          <w:sz w:val="22"/>
          <w:szCs w:val="22"/>
          <w:lang w:val="en-AU"/>
        </w:rPr>
        <w:t>1</w:t>
      </w:r>
      <w:r w:rsidRPr="003116AA">
        <w:rPr>
          <w:rFonts w:ascii="Arial" w:hAnsi="Arial" w:cs="Arial"/>
          <w:sz w:val="22"/>
          <w:szCs w:val="22"/>
          <w:vertAlign w:val="superscript"/>
          <w:lang w:val="en-AU"/>
        </w:rPr>
        <w:t>st</w:t>
      </w:r>
      <w:r w:rsidRPr="003116AA">
        <w:rPr>
          <w:rFonts w:ascii="Arial" w:hAnsi="Arial" w:cs="Arial"/>
          <w:sz w:val="22"/>
          <w:szCs w:val="22"/>
          <w:lang w:val="en-AU"/>
        </w:rPr>
        <w:t xml:space="preserve"> </w:t>
      </w:r>
      <w:r w:rsidR="003116AA" w:rsidRPr="003116AA">
        <w:rPr>
          <w:rFonts w:ascii="Arial" w:hAnsi="Arial" w:cs="Arial"/>
          <w:sz w:val="22"/>
          <w:szCs w:val="22"/>
          <w:lang w:val="en-AU"/>
        </w:rPr>
        <w:t>January</w:t>
      </w:r>
      <w:r w:rsidRPr="003116AA">
        <w:rPr>
          <w:rFonts w:ascii="Arial" w:hAnsi="Arial" w:cs="Arial"/>
          <w:sz w:val="22"/>
          <w:szCs w:val="22"/>
          <w:lang w:val="en-AU"/>
        </w:rPr>
        <w:t xml:space="preserve"> 20</w:t>
      </w:r>
      <w:r w:rsidR="003116AA" w:rsidRPr="003116AA">
        <w:rPr>
          <w:rFonts w:ascii="Arial" w:hAnsi="Arial" w:cs="Arial"/>
          <w:sz w:val="22"/>
          <w:szCs w:val="22"/>
          <w:lang w:val="en-AU"/>
        </w:rPr>
        <w:t>14</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b/>
          <w:bCs/>
          <w:sz w:val="22"/>
          <w:szCs w:val="22"/>
          <w:lang w:val="en-AU"/>
        </w:rPr>
      </w:pPr>
      <w:r w:rsidRPr="003116AA">
        <w:rPr>
          <w:rFonts w:ascii="Arial" w:hAnsi="Arial" w:cs="Arial"/>
          <w:b/>
          <w:bCs/>
          <w:sz w:val="22"/>
          <w:szCs w:val="22"/>
          <w:lang w:val="en-AU"/>
        </w:rPr>
        <w:t>&lt;Council Address&gt;</w:t>
      </w:r>
    </w:p>
    <w:p w:rsidR="00366898" w:rsidRPr="003116AA" w:rsidRDefault="00366898" w:rsidP="00366898">
      <w:pPr>
        <w:pStyle w:val="PlainText"/>
        <w:rPr>
          <w:rFonts w:ascii="Arial" w:hAnsi="Arial" w:cs="Arial"/>
          <w:b/>
          <w:bCs/>
          <w:sz w:val="22"/>
          <w:szCs w:val="22"/>
          <w:lang w:val="en-AU"/>
        </w:rPr>
      </w:pPr>
      <w:r w:rsidRPr="003116AA">
        <w:rPr>
          <w:rFonts w:ascii="Arial" w:hAnsi="Arial" w:cs="Arial"/>
          <w:b/>
          <w:bCs/>
          <w:sz w:val="22"/>
          <w:szCs w:val="22"/>
          <w:lang w:val="en-AU"/>
        </w:rPr>
        <w:t>&lt;Council Address&gt;</w:t>
      </w:r>
    </w:p>
    <w:p w:rsidR="00366898" w:rsidRPr="003116AA" w:rsidRDefault="00366898" w:rsidP="00366898">
      <w:pPr>
        <w:pStyle w:val="PlainText"/>
        <w:rPr>
          <w:rFonts w:ascii="Arial" w:hAnsi="Arial" w:cs="Arial"/>
          <w:b/>
          <w:bCs/>
          <w:sz w:val="22"/>
          <w:szCs w:val="22"/>
          <w:lang w:val="en-AU"/>
        </w:rPr>
      </w:pPr>
      <w:r w:rsidRPr="003116AA">
        <w:rPr>
          <w:rFonts w:ascii="Arial" w:hAnsi="Arial" w:cs="Arial"/>
          <w:b/>
          <w:bCs/>
          <w:sz w:val="22"/>
          <w:szCs w:val="22"/>
          <w:lang w:val="en-AU"/>
        </w:rPr>
        <w:t>&lt;Council Address&gt;</w:t>
      </w:r>
    </w:p>
    <w:p w:rsidR="00366898" w:rsidRPr="003116AA" w:rsidRDefault="00366898">
      <w:pPr>
        <w:pStyle w:val="PlainText"/>
        <w:rPr>
          <w:rFonts w:ascii="Arial" w:hAnsi="Arial" w:cs="Arial"/>
          <w:b/>
          <w:bCs/>
          <w:sz w:val="22"/>
          <w:szCs w:val="22"/>
          <w:lang w:val="en-AU"/>
        </w:rPr>
      </w:pP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Dear </w:t>
      </w:r>
      <w:r w:rsidRPr="003116AA">
        <w:rPr>
          <w:rFonts w:ascii="Arial" w:hAnsi="Arial" w:cs="Arial"/>
          <w:b/>
          <w:bCs/>
          <w:sz w:val="22"/>
          <w:szCs w:val="22"/>
          <w:lang w:val="en-AU"/>
        </w:rPr>
        <w:t>&lt;name&gt;,</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The following details are of the event we are planning to run in the </w:t>
      </w:r>
      <w:r w:rsidRPr="003116AA">
        <w:rPr>
          <w:rFonts w:ascii="Arial" w:hAnsi="Arial" w:cs="Arial"/>
          <w:b/>
          <w:bCs/>
          <w:sz w:val="22"/>
          <w:szCs w:val="22"/>
          <w:lang w:val="en-AU"/>
        </w:rPr>
        <w:t>&lt;council name&gt;</w:t>
      </w:r>
      <w:r w:rsidRPr="003116AA">
        <w:rPr>
          <w:rFonts w:ascii="Arial" w:hAnsi="Arial" w:cs="Arial"/>
          <w:sz w:val="22"/>
          <w:szCs w:val="22"/>
          <w:lang w:val="en-AU"/>
        </w:rPr>
        <w:t>.</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 </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The event, the </w:t>
      </w:r>
      <w:r w:rsidRPr="003116AA">
        <w:rPr>
          <w:rFonts w:ascii="Arial" w:hAnsi="Arial" w:cs="Arial"/>
          <w:b/>
          <w:bCs/>
          <w:sz w:val="22"/>
          <w:szCs w:val="22"/>
          <w:lang w:val="en-AU"/>
        </w:rPr>
        <w:t>&lt;round number&gt;</w:t>
      </w:r>
      <w:r w:rsidRPr="003116AA">
        <w:rPr>
          <w:rFonts w:ascii="Arial" w:hAnsi="Arial" w:cs="Arial"/>
          <w:sz w:val="22"/>
          <w:szCs w:val="22"/>
          <w:lang w:val="en-AU"/>
        </w:rPr>
        <w:t xml:space="preserve"> round of the </w:t>
      </w:r>
      <w:r w:rsidR="003116AA" w:rsidRPr="003116AA">
        <w:rPr>
          <w:rFonts w:ascii="Arial" w:hAnsi="Arial" w:cs="Arial"/>
          <w:b/>
          <w:sz w:val="22"/>
          <w:szCs w:val="22"/>
          <w:lang w:val="en-AU"/>
        </w:rPr>
        <w:t>&lt;year&gt;</w:t>
      </w:r>
      <w:r w:rsidRPr="003116AA">
        <w:rPr>
          <w:rFonts w:ascii="Arial" w:hAnsi="Arial" w:cs="Arial"/>
          <w:sz w:val="22"/>
          <w:szCs w:val="22"/>
          <w:lang w:val="en-AU"/>
        </w:rPr>
        <w:t xml:space="preserve"> South Australian Rally Championship, is scheduled to be run on the </w:t>
      </w:r>
      <w:r w:rsidRPr="003116AA">
        <w:rPr>
          <w:rFonts w:ascii="Arial" w:hAnsi="Arial" w:cs="Arial"/>
          <w:b/>
          <w:bCs/>
          <w:sz w:val="22"/>
          <w:szCs w:val="22"/>
          <w:lang w:val="en-AU"/>
        </w:rPr>
        <w:t>&lt;date</w:t>
      </w:r>
      <w:r w:rsidRPr="003116AA">
        <w:rPr>
          <w:rFonts w:ascii="Arial" w:hAnsi="Arial" w:cs="Arial"/>
          <w:sz w:val="22"/>
          <w:szCs w:val="22"/>
          <w:lang w:val="en-AU"/>
        </w:rPr>
        <w:t xml:space="preserve">&gt;.  The headquartered </w:t>
      </w:r>
      <w:r w:rsidR="00366898" w:rsidRPr="003116AA">
        <w:rPr>
          <w:rFonts w:ascii="Arial" w:hAnsi="Arial" w:cs="Arial"/>
          <w:sz w:val="22"/>
          <w:szCs w:val="22"/>
          <w:lang w:val="en-AU"/>
        </w:rPr>
        <w:t>will be located</w:t>
      </w:r>
      <w:r w:rsidRPr="003116AA">
        <w:rPr>
          <w:rFonts w:ascii="Arial" w:hAnsi="Arial" w:cs="Arial"/>
          <w:sz w:val="22"/>
          <w:szCs w:val="22"/>
          <w:lang w:val="en-AU"/>
        </w:rPr>
        <w:t xml:space="preserve"> at the </w:t>
      </w:r>
      <w:r w:rsidRPr="003116AA">
        <w:rPr>
          <w:rFonts w:ascii="Arial" w:hAnsi="Arial" w:cs="Arial"/>
          <w:b/>
          <w:bCs/>
          <w:sz w:val="22"/>
          <w:szCs w:val="22"/>
          <w:lang w:val="en-AU"/>
        </w:rPr>
        <w:t>&lt;location&gt;</w:t>
      </w:r>
      <w:r w:rsidRPr="003116AA">
        <w:rPr>
          <w:rFonts w:ascii="Arial" w:hAnsi="Arial" w:cs="Arial"/>
          <w:sz w:val="22"/>
          <w:szCs w:val="22"/>
          <w:lang w:val="en-AU"/>
        </w:rPr>
        <w:t xml:space="preserve">. It will be starting at </w:t>
      </w:r>
      <w:r w:rsidRPr="003116AA">
        <w:rPr>
          <w:rFonts w:ascii="Arial" w:hAnsi="Arial" w:cs="Arial"/>
          <w:b/>
          <w:bCs/>
          <w:sz w:val="22"/>
          <w:szCs w:val="22"/>
          <w:lang w:val="en-AU"/>
        </w:rPr>
        <w:t>&lt;start time&gt;</w:t>
      </w:r>
      <w:r w:rsidRPr="003116AA">
        <w:rPr>
          <w:rFonts w:ascii="Arial" w:hAnsi="Arial" w:cs="Arial"/>
          <w:sz w:val="22"/>
          <w:szCs w:val="22"/>
          <w:lang w:val="en-AU"/>
        </w:rPr>
        <w:t xml:space="preserve"> and should be finished by about </w:t>
      </w:r>
      <w:r w:rsidRPr="003116AA">
        <w:rPr>
          <w:rFonts w:ascii="Arial" w:hAnsi="Arial" w:cs="Arial"/>
          <w:b/>
          <w:bCs/>
          <w:sz w:val="22"/>
          <w:szCs w:val="22"/>
          <w:lang w:val="en-AU"/>
        </w:rPr>
        <w:t>&lt;finish time&gt;.</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 </w:t>
      </w:r>
    </w:p>
    <w:p w:rsidR="0050575F" w:rsidRPr="003116AA" w:rsidRDefault="0050575F">
      <w:pPr>
        <w:pStyle w:val="PlainText"/>
        <w:rPr>
          <w:rFonts w:ascii="Arial" w:hAnsi="Arial" w:cs="Arial"/>
          <w:b/>
          <w:bCs/>
          <w:sz w:val="22"/>
          <w:szCs w:val="22"/>
          <w:lang w:val="en-AU"/>
        </w:rPr>
      </w:pPr>
      <w:r w:rsidRPr="003116AA">
        <w:rPr>
          <w:rFonts w:ascii="Arial" w:hAnsi="Arial" w:cs="Arial"/>
          <w:sz w:val="22"/>
          <w:szCs w:val="22"/>
          <w:lang w:val="en-AU"/>
        </w:rPr>
        <w:t xml:space="preserve">We would like to apply for the following roads to be closed by the Event. We would like confirmation of the council’s decision by the </w:t>
      </w:r>
      <w:r w:rsidRPr="003116AA">
        <w:rPr>
          <w:rFonts w:ascii="Arial" w:hAnsi="Arial" w:cs="Arial"/>
          <w:b/>
          <w:bCs/>
          <w:sz w:val="22"/>
          <w:szCs w:val="22"/>
          <w:lang w:val="en-AU"/>
        </w:rPr>
        <w:t>&lt;date&gt;</w:t>
      </w:r>
      <w:r w:rsidRPr="003116AA">
        <w:rPr>
          <w:rFonts w:ascii="Arial" w:hAnsi="Arial" w:cs="Arial"/>
          <w:sz w:val="22"/>
          <w:szCs w:val="22"/>
          <w:lang w:val="en-AU"/>
        </w:rPr>
        <w:t xml:space="preserve"> as we have to notify the Police and other interested parties.</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 The roads are:</w:t>
      </w:r>
    </w:p>
    <w:p w:rsidR="0050575F" w:rsidRPr="003116AA" w:rsidRDefault="0050575F">
      <w:pPr>
        <w:pStyle w:val="PlainText"/>
        <w:ind w:firstLine="720"/>
        <w:rPr>
          <w:rFonts w:ascii="Arial" w:hAnsi="Arial" w:cs="Arial"/>
          <w:b/>
          <w:bCs/>
          <w:sz w:val="22"/>
          <w:szCs w:val="22"/>
          <w:lang w:val="en-AU"/>
        </w:rPr>
      </w:pPr>
      <w:r w:rsidRPr="003116AA">
        <w:rPr>
          <w:rFonts w:ascii="Arial" w:hAnsi="Arial" w:cs="Arial"/>
          <w:b/>
          <w:bCs/>
          <w:sz w:val="22"/>
          <w:szCs w:val="22"/>
          <w:lang w:val="en-AU"/>
        </w:rPr>
        <w:t>&lt;</w:t>
      </w:r>
      <w:proofErr w:type="gramStart"/>
      <w:r w:rsidRPr="003116AA">
        <w:rPr>
          <w:rFonts w:ascii="Arial" w:hAnsi="Arial" w:cs="Arial"/>
          <w:b/>
          <w:bCs/>
          <w:sz w:val="22"/>
          <w:szCs w:val="22"/>
          <w:lang w:val="en-AU"/>
        </w:rPr>
        <w:t>road</w:t>
      </w:r>
      <w:proofErr w:type="gramEnd"/>
      <w:r w:rsidRPr="003116AA">
        <w:rPr>
          <w:rFonts w:ascii="Arial" w:hAnsi="Arial" w:cs="Arial"/>
          <w:b/>
          <w:bCs/>
          <w:sz w:val="22"/>
          <w:szCs w:val="22"/>
          <w:lang w:val="en-AU"/>
        </w:rPr>
        <w:t xml:space="preserve"> name&gt; </w:t>
      </w:r>
      <w:r w:rsidR="00366898" w:rsidRPr="003116AA">
        <w:rPr>
          <w:rFonts w:ascii="Arial" w:hAnsi="Arial" w:cs="Arial"/>
          <w:b/>
          <w:bCs/>
          <w:sz w:val="22"/>
          <w:szCs w:val="22"/>
          <w:lang w:val="en-AU"/>
        </w:rPr>
        <w:t>&lt;location description&gt;</w:t>
      </w:r>
    </w:p>
    <w:p w:rsidR="00366898" w:rsidRPr="003116AA" w:rsidRDefault="00366898">
      <w:pPr>
        <w:pStyle w:val="PlainText"/>
        <w:ind w:firstLine="720"/>
        <w:rPr>
          <w:rFonts w:ascii="Arial" w:hAnsi="Arial" w:cs="Arial"/>
          <w:b/>
          <w:bCs/>
          <w:sz w:val="22"/>
          <w:szCs w:val="22"/>
          <w:lang w:val="en-AU"/>
        </w:rPr>
      </w:pPr>
    </w:p>
    <w:p w:rsidR="00366898" w:rsidRPr="003116AA" w:rsidRDefault="00366898" w:rsidP="00366898">
      <w:pPr>
        <w:pStyle w:val="PlainText"/>
        <w:ind w:firstLine="720"/>
        <w:rPr>
          <w:rFonts w:ascii="Arial" w:hAnsi="Arial" w:cs="Arial"/>
          <w:b/>
          <w:bCs/>
          <w:sz w:val="22"/>
          <w:szCs w:val="22"/>
          <w:lang w:val="en-AU"/>
        </w:rPr>
      </w:pPr>
      <w:r w:rsidRPr="003116AA">
        <w:rPr>
          <w:rFonts w:ascii="Arial" w:hAnsi="Arial" w:cs="Arial"/>
          <w:b/>
          <w:bCs/>
          <w:sz w:val="22"/>
          <w:szCs w:val="22"/>
          <w:lang w:val="en-AU"/>
        </w:rPr>
        <w:t>&lt;</w:t>
      </w:r>
      <w:proofErr w:type="gramStart"/>
      <w:r w:rsidRPr="003116AA">
        <w:rPr>
          <w:rFonts w:ascii="Arial" w:hAnsi="Arial" w:cs="Arial"/>
          <w:b/>
          <w:bCs/>
          <w:sz w:val="22"/>
          <w:szCs w:val="22"/>
          <w:lang w:val="en-AU"/>
        </w:rPr>
        <w:t>road</w:t>
      </w:r>
      <w:proofErr w:type="gramEnd"/>
      <w:r w:rsidRPr="003116AA">
        <w:rPr>
          <w:rFonts w:ascii="Arial" w:hAnsi="Arial" w:cs="Arial"/>
          <w:b/>
          <w:bCs/>
          <w:sz w:val="22"/>
          <w:szCs w:val="22"/>
          <w:lang w:val="en-AU"/>
        </w:rPr>
        <w:t xml:space="preserve"> name&gt; &lt;location description&gt;</w:t>
      </w:r>
    </w:p>
    <w:p w:rsidR="00366898" w:rsidRPr="003116AA" w:rsidRDefault="00366898" w:rsidP="00366898">
      <w:pPr>
        <w:pStyle w:val="PlainText"/>
        <w:ind w:firstLine="720"/>
        <w:rPr>
          <w:rFonts w:ascii="Arial" w:hAnsi="Arial" w:cs="Arial"/>
          <w:b/>
          <w:bCs/>
          <w:sz w:val="22"/>
          <w:szCs w:val="22"/>
          <w:lang w:val="en-AU"/>
        </w:rPr>
      </w:pPr>
    </w:p>
    <w:p w:rsidR="00366898" w:rsidRPr="003116AA" w:rsidRDefault="00366898" w:rsidP="00366898">
      <w:pPr>
        <w:pStyle w:val="PlainText"/>
        <w:ind w:firstLine="720"/>
        <w:rPr>
          <w:rFonts w:ascii="Arial" w:hAnsi="Arial" w:cs="Arial"/>
          <w:b/>
          <w:bCs/>
          <w:sz w:val="22"/>
          <w:szCs w:val="22"/>
          <w:lang w:val="en-AU"/>
        </w:rPr>
      </w:pPr>
      <w:r w:rsidRPr="003116AA">
        <w:rPr>
          <w:rFonts w:ascii="Arial" w:hAnsi="Arial" w:cs="Arial"/>
          <w:b/>
          <w:bCs/>
          <w:sz w:val="22"/>
          <w:szCs w:val="22"/>
          <w:lang w:val="en-AU"/>
        </w:rPr>
        <w:t>&lt;</w:t>
      </w:r>
      <w:proofErr w:type="gramStart"/>
      <w:r w:rsidRPr="003116AA">
        <w:rPr>
          <w:rFonts w:ascii="Arial" w:hAnsi="Arial" w:cs="Arial"/>
          <w:b/>
          <w:bCs/>
          <w:sz w:val="22"/>
          <w:szCs w:val="22"/>
          <w:lang w:val="en-AU"/>
        </w:rPr>
        <w:t>road</w:t>
      </w:r>
      <w:proofErr w:type="gramEnd"/>
      <w:r w:rsidRPr="003116AA">
        <w:rPr>
          <w:rFonts w:ascii="Arial" w:hAnsi="Arial" w:cs="Arial"/>
          <w:b/>
          <w:bCs/>
          <w:sz w:val="22"/>
          <w:szCs w:val="22"/>
          <w:lang w:val="en-AU"/>
        </w:rPr>
        <w:t xml:space="preserve"> name&gt; &lt;location description&gt;</w:t>
      </w:r>
    </w:p>
    <w:p w:rsidR="00366898" w:rsidRPr="003116AA" w:rsidRDefault="00366898">
      <w:pPr>
        <w:pStyle w:val="PlainText"/>
        <w:ind w:firstLine="720"/>
        <w:rPr>
          <w:rFonts w:ascii="Arial" w:hAnsi="Arial" w:cs="Arial"/>
          <w:b/>
          <w:bCs/>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The time we would like to close them would be from </w:t>
      </w:r>
      <w:r w:rsidRPr="003116AA">
        <w:rPr>
          <w:rFonts w:ascii="Arial" w:hAnsi="Arial" w:cs="Arial"/>
          <w:b/>
          <w:bCs/>
          <w:sz w:val="22"/>
          <w:szCs w:val="22"/>
          <w:lang w:val="en-AU"/>
        </w:rPr>
        <w:t>&lt;closure times&gt;</w:t>
      </w:r>
      <w:r w:rsidRPr="003116AA">
        <w:rPr>
          <w:rFonts w:ascii="Arial" w:hAnsi="Arial" w:cs="Arial"/>
          <w:sz w:val="22"/>
          <w:szCs w:val="22"/>
          <w:lang w:val="en-AU"/>
        </w:rPr>
        <w:t xml:space="preserve"> on the </w:t>
      </w:r>
      <w:r w:rsidRPr="003116AA">
        <w:rPr>
          <w:rFonts w:ascii="Arial" w:hAnsi="Arial" w:cs="Arial"/>
          <w:b/>
          <w:bCs/>
          <w:sz w:val="22"/>
          <w:szCs w:val="22"/>
          <w:lang w:val="en-AU"/>
        </w:rPr>
        <w:t>&lt;date&gt;,</w:t>
      </w:r>
      <w:r w:rsidRPr="003116AA">
        <w:rPr>
          <w:rFonts w:ascii="Arial" w:hAnsi="Arial" w:cs="Arial"/>
          <w:sz w:val="22"/>
          <w:szCs w:val="22"/>
          <w:lang w:val="en-AU"/>
        </w:rPr>
        <w:t xml:space="preserve"> if this meets with the approval of the council.</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 </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To ensure the safety of the competitors and the general public we request a short-term closure under Section 33 of the Road Traffic Act, of the roads, which we would like to add to the competitive part of the route.</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If Council approves our request, we will make every effort to run the rally with minimum inconvenience to residents.</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Additionally, we will undertake to:</w:t>
      </w:r>
    </w:p>
    <w:p w:rsidR="0050575F" w:rsidRPr="003116AA" w:rsidRDefault="0050575F">
      <w:pPr>
        <w:pStyle w:val="bullet1"/>
        <w:numPr>
          <w:ilvl w:val="0"/>
          <w:numId w:val="4"/>
        </w:numPr>
        <w:rPr>
          <w:rFonts w:ascii="Arial" w:hAnsi="Arial" w:cs="Arial"/>
          <w:sz w:val="22"/>
          <w:szCs w:val="22"/>
          <w:lang w:val="en-AU"/>
        </w:rPr>
      </w:pPr>
      <w:r w:rsidRPr="003116AA">
        <w:rPr>
          <w:rFonts w:ascii="Arial" w:hAnsi="Arial" w:cs="Arial"/>
          <w:sz w:val="22"/>
          <w:szCs w:val="22"/>
          <w:lang w:val="en-AU"/>
        </w:rPr>
        <w:t xml:space="preserve">Notify adjoining landowners in writing one month beforehand </w:t>
      </w:r>
    </w:p>
    <w:p w:rsidR="0050575F" w:rsidRPr="003116AA" w:rsidRDefault="0050575F">
      <w:pPr>
        <w:pStyle w:val="bullet1"/>
        <w:numPr>
          <w:ilvl w:val="0"/>
          <w:numId w:val="4"/>
        </w:numPr>
        <w:rPr>
          <w:rFonts w:ascii="Arial" w:hAnsi="Arial" w:cs="Arial"/>
          <w:sz w:val="22"/>
          <w:szCs w:val="22"/>
          <w:lang w:val="en-AU"/>
        </w:rPr>
      </w:pPr>
      <w:r w:rsidRPr="003116AA">
        <w:rPr>
          <w:rFonts w:ascii="Arial" w:hAnsi="Arial" w:cs="Arial"/>
          <w:sz w:val="22"/>
          <w:szCs w:val="22"/>
          <w:lang w:val="en-AU"/>
        </w:rPr>
        <w:t>Personally visit residents adjacent to the route</w:t>
      </w:r>
    </w:p>
    <w:p w:rsidR="0050575F" w:rsidRPr="003116AA" w:rsidRDefault="0050575F">
      <w:pPr>
        <w:pStyle w:val="bullet1"/>
        <w:numPr>
          <w:ilvl w:val="0"/>
          <w:numId w:val="4"/>
        </w:numPr>
        <w:rPr>
          <w:rFonts w:ascii="Arial" w:hAnsi="Arial" w:cs="Arial"/>
          <w:sz w:val="22"/>
          <w:szCs w:val="22"/>
          <w:lang w:val="en-AU"/>
        </w:rPr>
      </w:pPr>
      <w:r w:rsidRPr="003116AA">
        <w:rPr>
          <w:rFonts w:ascii="Arial" w:hAnsi="Arial" w:cs="Arial"/>
          <w:sz w:val="22"/>
          <w:szCs w:val="22"/>
          <w:lang w:val="en-AU"/>
        </w:rPr>
        <w:t>Leave all control areas in a clean and tidy state</w:t>
      </w:r>
    </w:p>
    <w:p w:rsidR="0050575F" w:rsidRPr="003116AA" w:rsidRDefault="0050575F">
      <w:pPr>
        <w:pStyle w:val="bullet1"/>
        <w:numPr>
          <w:ilvl w:val="0"/>
          <w:numId w:val="4"/>
        </w:numPr>
        <w:rPr>
          <w:rFonts w:ascii="Arial" w:hAnsi="Arial" w:cs="Arial"/>
          <w:sz w:val="22"/>
          <w:szCs w:val="22"/>
          <w:lang w:val="en-AU"/>
        </w:rPr>
      </w:pPr>
      <w:r w:rsidRPr="003116AA">
        <w:rPr>
          <w:rFonts w:ascii="Arial" w:hAnsi="Arial" w:cs="Arial"/>
          <w:sz w:val="22"/>
          <w:szCs w:val="22"/>
          <w:lang w:val="en-AU"/>
        </w:rPr>
        <w:t>Notify the police of the running of the event</w:t>
      </w:r>
      <w:r w:rsidR="00366898" w:rsidRPr="003116AA">
        <w:rPr>
          <w:rFonts w:ascii="Arial" w:hAnsi="Arial" w:cs="Arial"/>
          <w:sz w:val="22"/>
          <w:szCs w:val="22"/>
        </w:rPr>
        <w:t xml:space="preserve"> and obtain permission to close the roads under Section 33 of the Road Traffic Act</w:t>
      </w:r>
    </w:p>
    <w:p w:rsidR="00366898" w:rsidRPr="003116AA" w:rsidRDefault="00366898">
      <w:pPr>
        <w:pStyle w:val="bullet1"/>
        <w:numPr>
          <w:ilvl w:val="0"/>
          <w:numId w:val="4"/>
        </w:numPr>
        <w:rPr>
          <w:rFonts w:ascii="Arial" w:hAnsi="Arial" w:cs="Arial"/>
          <w:sz w:val="22"/>
          <w:szCs w:val="22"/>
          <w:lang w:val="en-AU"/>
        </w:rPr>
      </w:pPr>
      <w:r w:rsidRPr="003116AA">
        <w:rPr>
          <w:rFonts w:ascii="Arial" w:hAnsi="Arial" w:cs="Arial"/>
          <w:sz w:val="22"/>
          <w:szCs w:val="22"/>
        </w:rPr>
        <w:t xml:space="preserve">Notify the emergency services in the area </w:t>
      </w:r>
    </w:p>
    <w:p w:rsidR="0050575F" w:rsidRPr="003116AA" w:rsidRDefault="0050575F">
      <w:pPr>
        <w:pStyle w:val="bullet1"/>
        <w:numPr>
          <w:ilvl w:val="0"/>
          <w:numId w:val="4"/>
        </w:numPr>
        <w:rPr>
          <w:rFonts w:ascii="Arial" w:hAnsi="Arial" w:cs="Arial"/>
          <w:sz w:val="22"/>
          <w:szCs w:val="22"/>
          <w:lang w:val="en-AU"/>
        </w:rPr>
      </w:pPr>
      <w:r w:rsidRPr="003116AA">
        <w:rPr>
          <w:rFonts w:ascii="Arial" w:hAnsi="Arial" w:cs="Arial"/>
          <w:sz w:val="22"/>
          <w:szCs w:val="22"/>
          <w:lang w:val="en-AU"/>
        </w:rPr>
        <w:t>Affect a public risk insurance policy through the Confederation of Australian Motor Sport</w:t>
      </w:r>
      <w:r w:rsidR="00366898" w:rsidRPr="003116AA">
        <w:rPr>
          <w:rFonts w:ascii="Arial" w:hAnsi="Arial" w:cs="Arial"/>
          <w:sz w:val="22"/>
          <w:szCs w:val="22"/>
          <w:lang w:val="en-AU"/>
        </w:rPr>
        <w:t xml:space="preserve"> (CAMS) </w:t>
      </w:r>
      <w:r w:rsidR="00366898" w:rsidRPr="003116AA">
        <w:rPr>
          <w:rFonts w:ascii="Arial" w:hAnsi="Arial" w:cs="Arial"/>
          <w:sz w:val="22"/>
          <w:szCs w:val="22"/>
        </w:rPr>
        <w:t>which includes $100 million public liability insurance. (A copy of the permit and insurance cover can be supplied if required).</w:t>
      </w:r>
    </w:p>
    <w:p w:rsidR="0050575F" w:rsidRPr="003116AA" w:rsidRDefault="0050575F">
      <w:pPr>
        <w:pStyle w:val="PlainText"/>
        <w:numPr>
          <w:ilvl w:val="0"/>
          <w:numId w:val="4"/>
        </w:numPr>
        <w:rPr>
          <w:rFonts w:ascii="Arial" w:hAnsi="Arial" w:cs="Arial"/>
          <w:sz w:val="22"/>
          <w:szCs w:val="22"/>
          <w:lang w:val="en-AU"/>
        </w:rPr>
      </w:pPr>
      <w:r w:rsidRPr="003116AA">
        <w:rPr>
          <w:rFonts w:ascii="Arial" w:hAnsi="Arial" w:cs="Arial"/>
          <w:sz w:val="22"/>
          <w:szCs w:val="22"/>
          <w:lang w:val="en-AU"/>
        </w:rPr>
        <w:t>Place advice signs along all roads before the event to forewarn road users of impending road closure</w:t>
      </w:r>
    </w:p>
    <w:p w:rsidR="0050575F" w:rsidRPr="003116AA" w:rsidRDefault="0050575F">
      <w:pPr>
        <w:pStyle w:val="PlainText"/>
        <w:numPr>
          <w:ilvl w:val="0"/>
          <w:numId w:val="4"/>
        </w:numPr>
        <w:rPr>
          <w:rFonts w:ascii="Arial" w:hAnsi="Arial" w:cs="Arial"/>
          <w:sz w:val="22"/>
          <w:szCs w:val="22"/>
          <w:lang w:val="en-AU"/>
        </w:rPr>
      </w:pPr>
      <w:r w:rsidRPr="003116AA">
        <w:rPr>
          <w:rFonts w:ascii="Arial" w:hAnsi="Arial" w:cs="Arial"/>
          <w:sz w:val="22"/>
          <w:szCs w:val="22"/>
          <w:lang w:val="en-AU"/>
        </w:rPr>
        <w:t>Advertise the road closures in the local papers the week before the event</w:t>
      </w:r>
    </w:p>
    <w:p w:rsidR="0050575F" w:rsidRPr="003116AA" w:rsidRDefault="0050575F">
      <w:pPr>
        <w:pStyle w:val="PlainText"/>
        <w:numPr>
          <w:ilvl w:val="0"/>
          <w:numId w:val="4"/>
        </w:numPr>
        <w:rPr>
          <w:rFonts w:ascii="Arial" w:hAnsi="Arial" w:cs="Arial"/>
          <w:sz w:val="22"/>
          <w:szCs w:val="22"/>
          <w:lang w:val="en-AU"/>
        </w:rPr>
      </w:pPr>
      <w:r w:rsidRPr="003116AA">
        <w:rPr>
          <w:rFonts w:ascii="Arial" w:hAnsi="Arial" w:cs="Arial"/>
          <w:sz w:val="22"/>
          <w:szCs w:val="22"/>
          <w:lang w:val="en-AU"/>
        </w:rPr>
        <w:t>During the event, man the access points to these roads to advise users of the temporary restrictions</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In case of wet weather we will re-route or cancel parts of the course likely to be affected by the passage of the cars.</w:t>
      </w:r>
    </w:p>
    <w:p w:rsidR="0050575F" w:rsidRPr="003116AA" w:rsidRDefault="0050575F">
      <w:pPr>
        <w:pStyle w:val="PlainText"/>
        <w:rPr>
          <w:rFonts w:ascii="Arial" w:hAnsi="Arial" w:cs="Arial"/>
          <w:sz w:val="22"/>
          <w:szCs w:val="22"/>
          <w:lang w:val="en-AU"/>
        </w:rPr>
      </w:pPr>
    </w:p>
    <w:p w:rsidR="00366898" w:rsidRPr="003116AA" w:rsidRDefault="00366898">
      <w:pPr>
        <w:pStyle w:val="PlainText"/>
        <w:rPr>
          <w:rFonts w:ascii="Arial" w:hAnsi="Arial" w:cs="Arial"/>
          <w:sz w:val="22"/>
          <w:szCs w:val="22"/>
        </w:rPr>
      </w:pPr>
      <w:r w:rsidRPr="003116AA">
        <w:rPr>
          <w:rFonts w:ascii="Arial" w:hAnsi="Arial" w:cs="Arial"/>
          <w:sz w:val="22"/>
          <w:szCs w:val="22"/>
        </w:rPr>
        <w:t>Enclosed is a map of the suggested road closures, as well as the route that the cars will be running along for the competitive and transport sections of the event.</w:t>
      </w:r>
    </w:p>
    <w:p w:rsidR="00366898" w:rsidRPr="003116AA" w:rsidRDefault="00366898">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We are looking forward to coming to the region, and we are endeavouring to make our visit of benefit to the local community.  Certainly we appreciate the consideration extended to us in our efforts to organise this event.</w:t>
      </w:r>
    </w:p>
    <w:p w:rsidR="0050575F" w:rsidRPr="003116AA" w:rsidRDefault="0050575F">
      <w:pPr>
        <w:pStyle w:val="PlainText"/>
        <w:rPr>
          <w:rFonts w:ascii="Arial" w:hAnsi="Arial" w:cs="Arial"/>
          <w:sz w:val="22"/>
          <w:szCs w:val="22"/>
          <w:lang w:val="en-AU"/>
        </w:rPr>
      </w:pP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 xml:space="preserve">If you would like to discuss this further, or need any more information, please contact me on </w:t>
      </w:r>
      <w:r w:rsidRPr="003116AA">
        <w:rPr>
          <w:rFonts w:ascii="Arial" w:hAnsi="Arial" w:cs="Arial"/>
          <w:b/>
          <w:bCs/>
          <w:sz w:val="22"/>
          <w:szCs w:val="22"/>
          <w:lang w:val="en-AU"/>
        </w:rPr>
        <w:t>&lt;contact details</w:t>
      </w:r>
      <w:r w:rsidRPr="003116AA">
        <w:rPr>
          <w:rFonts w:ascii="Arial" w:hAnsi="Arial" w:cs="Arial"/>
          <w:sz w:val="22"/>
          <w:szCs w:val="22"/>
          <w:lang w:val="en-AU"/>
        </w:rPr>
        <w:t>&gt;.</w:t>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cr/>
      </w:r>
    </w:p>
    <w:p w:rsidR="0050575F" w:rsidRPr="003116AA" w:rsidRDefault="0050575F">
      <w:pPr>
        <w:pStyle w:val="PlainText"/>
        <w:rPr>
          <w:rFonts w:ascii="Arial" w:hAnsi="Arial" w:cs="Arial"/>
          <w:sz w:val="22"/>
          <w:szCs w:val="22"/>
          <w:lang w:val="en-AU"/>
        </w:rPr>
      </w:pPr>
      <w:r w:rsidRPr="003116AA">
        <w:rPr>
          <w:rFonts w:ascii="Arial" w:hAnsi="Arial" w:cs="Arial"/>
          <w:sz w:val="22"/>
          <w:szCs w:val="22"/>
          <w:lang w:val="en-AU"/>
        </w:rPr>
        <w:t>Yours sincerely,</w:t>
      </w:r>
      <w:r w:rsidRPr="003116AA">
        <w:rPr>
          <w:rFonts w:ascii="Arial" w:hAnsi="Arial" w:cs="Arial"/>
          <w:sz w:val="22"/>
          <w:szCs w:val="22"/>
          <w:lang w:val="en-AU"/>
        </w:rPr>
        <w:cr/>
      </w:r>
      <w:r w:rsidRPr="003116AA">
        <w:rPr>
          <w:rFonts w:ascii="Arial" w:hAnsi="Arial" w:cs="Arial"/>
          <w:sz w:val="22"/>
          <w:szCs w:val="22"/>
          <w:lang w:val="en-AU"/>
        </w:rPr>
        <w:cr/>
      </w:r>
      <w:r w:rsidRPr="003116AA">
        <w:rPr>
          <w:rFonts w:ascii="Arial" w:hAnsi="Arial" w:cs="Arial"/>
          <w:sz w:val="22"/>
          <w:szCs w:val="22"/>
          <w:lang w:val="en-AU"/>
        </w:rPr>
        <w:cr/>
      </w:r>
      <w:r w:rsidRPr="003116AA">
        <w:rPr>
          <w:rFonts w:ascii="Arial" w:hAnsi="Arial" w:cs="Arial"/>
          <w:sz w:val="22"/>
          <w:szCs w:val="22"/>
          <w:lang w:val="en-AU"/>
        </w:rPr>
        <w:cr/>
      </w:r>
      <w:r w:rsidRPr="003116AA">
        <w:rPr>
          <w:rFonts w:ascii="Arial" w:hAnsi="Arial" w:cs="Arial"/>
          <w:sz w:val="22"/>
          <w:szCs w:val="22"/>
          <w:lang w:val="en-AU"/>
        </w:rPr>
        <w:cr/>
      </w:r>
      <w:r w:rsidRPr="003116AA">
        <w:rPr>
          <w:rFonts w:ascii="Arial" w:hAnsi="Arial" w:cs="Arial"/>
          <w:b/>
          <w:bCs/>
          <w:sz w:val="22"/>
          <w:szCs w:val="22"/>
          <w:lang w:val="en-AU"/>
        </w:rPr>
        <w:t>&lt;Applicants name&gt;</w:t>
      </w:r>
    </w:p>
    <w:p w:rsidR="0050575F" w:rsidRPr="003116AA" w:rsidRDefault="0050575F" w:rsidP="001138A7">
      <w:pPr>
        <w:pStyle w:val="Header"/>
        <w:tabs>
          <w:tab w:val="clear" w:pos="4153"/>
          <w:tab w:val="clear" w:pos="8306"/>
          <w:tab w:val="left" w:pos="510"/>
          <w:tab w:val="left" w:pos="1021"/>
          <w:tab w:val="left" w:pos="1531"/>
        </w:tabs>
        <w:rPr>
          <w:rFonts w:ascii="Arial" w:hAnsi="Arial" w:cs="Arial"/>
          <w:sz w:val="22"/>
          <w:szCs w:val="22"/>
        </w:rPr>
      </w:pPr>
      <w:r w:rsidRPr="003116AA">
        <w:rPr>
          <w:rFonts w:ascii="Arial" w:hAnsi="Arial" w:cs="Arial"/>
          <w:sz w:val="22"/>
          <w:szCs w:val="22"/>
        </w:rPr>
        <w:t>Clerk of Course</w:t>
      </w:r>
    </w:p>
    <w:sectPr w:rsidR="0050575F" w:rsidRPr="003116AA" w:rsidSect="001138A7">
      <w:pgSz w:w="11906" w:h="16838" w:code="9"/>
      <w:pgMar w:top="567"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92" w:rsidRDefault="005D0692">
      <w:r>
        <w:separator/>
      </w:r>
    </w:p>
  </w:endnote>
  <w:endnote w:type="continuationSeparator" w:id="0">
    <w:p w:rsidR="005D0692" w:rsidRDefault="005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92" w:rsidRDefault="005D0692">
      <w:r>
        <w:separator/>
      </w:r>
    </w:p>
  </w:footnote>
  <w:footnote w:type="continuationSeparator" w:id="0">
    <w:p w:rsidR="005D0692" w:rsidRDefault="005D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E375A"/>
    <w:lvl w:ilvl="0">
      <w:start w:val="1"/>
      <w:numFmt w:val="decimal"/>
      <w:pStyle w:val="Numberedlist"/>
      <w:lvlText w:val="%1"/>
      <w:lvlJc w:val="left"/>
      <w:pPr>
        <w:tabs>
          <w:tab w:val="num" w:pos="510"/>
        </w:tabs>
        <w:ind w:left="510" w:hanging="510"/>
      </w:pPr>
      <w:rPr>
        <w:rFonts w:hint="default"/>
      </w:rPr>
    </w:lvl>
  </w:abstractNum>
  <w:abstractNum w:abstractNumId="1">
    <w:nsid w:val="FFFFFF89"/>
    <w:multiLevelType w:val="singleLevel"/>
    <w:tmpl w:val="14149230"/>
    <w:lvl w:ilvl="0">
      <w:start w:val="1"/>
      <w:numFmt w:val="bullet"/>
      <w:pStyle w:val="Bullet"/>
      <w:lvlText w:val=""/>
      <w:lvlJc w:val="left"/>
      <w:pPr>
        <w:tabs>
          <w:tab w:val="num" w:pos="510"/>
        </w:tabs>
        <w:ind w:left="510" w:hanging="510"/>
      </w:pPr>
      <w:rPr>
        <w:rFonts w:ascii="Wingdings" w:hAnsi="Wingdings"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1E22367B"/>
    <w:multiLevelType w:val="hybridMultilevel"/>
    <w:tmpl w:val="A17CC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335751"/>
    <w:multiLevelType w:val="singleLevel"/>
    <w:tmpl w:val="9B069FBC"/>
    <w:lvl w:ilvl="0">
      <w:start w:val="1"/>
      <w:numFmt w:val="bullet"/>
      <w:pStyle w:val="bullet1"/>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A7"/>
    <w:rsid w:val="001138A7"/>
    <w:rsid w:val="00140CB4"/>
    <w:rsid w:val="00200286"/>
    <w:rsid w:val="003116AA"/>
    <w:rsid w:val="00366898"/>
    <w:rsid w:val="0040533A"/>
    <w:rsid w:val="00464E6E"/>
    <w:rsid w:val="004668D4"/>
    <w:rsid w:val="0050575F"/>
    <w:rsid w:val="005D0692"/>
    <w:rsid w:val="0089583E"/>
    <w:rsid w:val="008C6D32"/>
    <w:rsid w:val="00DB3A71"/>
    <w:rsid w:val="00DC7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D32"/>
    <w:rPr>
      <w:sz w:val="24"/>
      <w:szCs w:val="24"/>
    </w:rPr>
  </w:style>
  <w:style w:type="paragraph" w:styleId="Heading1">
    <w:name w:val="heading 1"/>
    <w:basedOn w:val="Normal"/>
    <w:next w:val="Normal"/>
    <w:qFormat/>
    <w:pPr>
      <w:keepNext/>
      <w:tabs>
        <w:tab w:val="left" w:pos="510"/>
        <w:tab w:val="left" w:pos="1021"/>
        <w:tab w:val="left" w:pos="1531"/>
      </w:tabs>
      <w:spacing w:line="280" w:lineRule="atLeast"/>
      <w:outlineLvl w:val="0"/>
    </w:pPr>
    <w:rPr>
      <w:rFonts w:ascii="Verdana" w:hAnsi="Verdana"/>
      <w:b/>
      <w:bCs/>
      <w:sz w:val="36"/>
      <w:szCs w:val="20"/>
    </w:rPr>
  </w:style>
  <w:style w:type="paragraph" w:styleId="Heading2">
    <w:name w:val="heading 2"/>
    <w:basedOn w:val="Normal"/>
    <w:next w:val="Normal"/>
    <w:qFormat/>
    <w:pPr>
      <w:keepNext/>
      <w:tabs>
        <w:tab w:val="left" w:pos="510"/>
        <w:tab w:val="left" w:pos="1021"/>
        <w:tab w:val="left" w:pos="1531"/>
      </w:tabs>
      <w:spacing w:line="280" w:lineRule="atLeast"/>
      <w:outlineLvl w:val="1"/>
    </w:pPr>
    <w:rPr>
      <w:rFonts w:ascii="Verdana" w:hAnsi="Verdana"/>
      <w:b/>
      <w:bCs/>
      <w:szCs w:val="20"/>
    </w:rPr>
  </w:style>
  <w:style w:type="paragraph" w:styleId="Heading3">
    <w:name w:val="heading 3"/>
    <w:basedOn w:val="Normal"/>
    <w:next w:val="Normal"/>
    <w:qFormat/>
    <w:pPr>
      <w:keepNext/>
      <w:tabs>
        <w:tab w:val="left" w:pos="510"/>
        <w:tab w:val="left" w:pos="1021"/>
        <w:tab w:val="left" w:pos="1531"/>
      </w:tabs>
      <w:spacing w:line="280" w:lineRule="atLeast"/>
      <w:outlineLvl w:val="2"/>
    </w:pPr>
    <w:rPr>
      <w:rFonts w:ascii="Verdana" w:eastAsia="Batang" w:hAnsi="Verdana"/>
      <w:b/>
      <w:bCs/>
      <w:sz w:val="20"/>
    </w:rPr>
  </w:style>
  <w:style w:type="paragraph" w:styleId="Heading4">
    <w:name w:val="heading 4"/>
    <w:basedOn w:val="Normal"/>
    <w:next w:val="Normal"/>
    <w:qFormat/>
    <w:pPr>
      <w:keepNext/>
      <w:tabs>
        <w:tab w:val="left" w:pos="510"/>
        <w:tab w:val="left" w:pos="1021"/>
        <w:tab w:val="left" w:pos="1531"/>
      </w:tabs>
      <w:spacing w:line="280" w:lineRule="atLeast"/>
      <w:outlineLvl w:val="3"/>
    </w:pPr>
    <w:rPr>
      <w:rFonts w:ascii="Verdana" w:hAnsi="Verdana"/>
      <w:b/>
      <w:bCs/>
      <w:sz w:val="20"/>
      <w:u w:val="single"/>
    </w:rPr>
  </w:style>
  <w:style w:type="paragraph" w:styleId="Heading5">
    <w:name w:val="heading 5"/>
    <w:basedOn w:val="Normal"/>
    <w:next w:val="Normal"/>
    <w:qFormat/>
    <w:pPr>
      <w:keepNext/>
      <w:spacing w:line="280" w:lineRule="atLeast"/>
      <w:outlineLvl w:val="4"/>
    </w:pPr>
    <w:rPr>
      <w:rFonts w:ascii="Verdana" w:hAnsi="Verdana"/>
      <w:bCs/>
      <w:i/>
      <w:sz w:val="20"/>
    </w:rPr>
  </w:style>
  <w:style w:type="character" w:default="1" w:styleId="DefaultParagraphFont">
    <w:name w:val="Default Paragraph Font"/>
    <w:semiHidden/>
    <w:rsid w:val="008C6D3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6D32"/>
  </w:style>
  <w:style w:type="paragraph" w:customStyle="1" w:styleId="Bullet">
    <w:name w:val="Bullet"/>
    <w:basedOn w:val="Normal"/>
    <w:pPr>
      <w:numPr>
        <w:numId w:val="1"/>
      </w:numPr>
      <w:tabs>
        <w:tab w:val="left" w:pos="1021"/>
        <w:tab w:val="left" w:pos="1531"/>
      </w:tabs>
      <w:spacing w:line="280" w:lineRule="atLeast"/>
    </w:pPr>
    <w:rPr>
      <w:rFonts w:ascii="Verdana" w:hAnsi="Verdana"/>
      <w:sz w:val="20"/>
    </w:rPr>
  </w:style>
  <w:style w:type="paragraph" w:styleId="Footer">
    <w:name w:val="footer"/>
    <w:basedOn w:val="Normal"/>
    <w:pPr>
      <w:tabs>
        <w:tab w:val="left" w:pos="510"/>
        <w:tab w:val="left" w:pos="1021"/>
        <w:tab w:val="left" w:pos="1531"/>
      </w:tabs>
      <w:jc w:val="both"/>
    </w:pPr>
    <w:rPr>
      <w:rFonts w:ascii="Verdana" w:hAnsi="Verdana"/>
      <w:bCs/>
      <w:snapToGrid w:val="0"/>
      <w:sz w:val="16"/>
      <w:szCs w:val="20"/>
    </w:rPr>
  </w:style>
  <w:style w:type="character" w:styleId="FootnoteReference">
    <w:name w:val="footnote reference"/>
    <w:basedOn w:val="DefaultParagraphFont"/>
    <w:semiHidden/>
    <w:rPr>
      <w:rFonts w:ascii="Verdana" w:hAnsi="Verdana"/>
      <w:sz w:val="16"/>
      <w:vertAlign w:val="superscript"/>
    </w:rPr>
  </w:style>
  <w:style w:type="paragraph" w:styleId="FootnoteText">
    <w:name w:val="footnote text"/>
    <w:basedOn w:val="Normal"/>
    <w:semiHidden/>
    <w:pPr>
      <w:tabs>
        <w:tab w:val="left" w:pos="510"/>
        <w:tab w:val="left" w:pos="1021"/>
        <w:tab w:val="left" w:pos="1531"/>
      </w:tabs>
    </w:pPr>
    <w:rPr>
      <w:rFonts w:ascii="Verdana" w:hAnsi="Verdana"/>
      <w:sz w:val="16"/>
      <w:szCs w:val="20"/>
    </w:rPr>
  </w:style>
  <w:style w:type="character" w:styleId="Hyperlink">
    <w:name w:val="Hyperlink"/>
    <w:basedOn w:val="DefaultParagraphFont"/>
    <w:rPr>
      <w:rFonts w:ascii="Verdana" w:hAnsi="Verdana"/>
      <w:color w:val="0000FF"/>
      <w:sz w:val="20"/>
      <w:u w:val="single"/>
    </w:rPr>
  </w:style>
  <w:style w:type="paragraph" w:customStyle="1" w:styleId="Numberedlist">
    <w:name w:val="Numbered list"/>
    <w:basedOn w:val="Normal"/>
    <w:pPr>
      <w:numPr>
        <w:numId w:val="2"/>
      </w:numPr>
    </w:pPr>
  </w:style>
  <w:style w:type="character" w:styleId="PageNumber">
    <w:name w:val="page number"/>
    <w:basedOn w:val="DefaultParagraphFont"/>
    <w:rPr>
      <w:rFonts w:ascii="Verdana" w:hAnsi="Verdana"/>
      <w:sz w:val="16"/>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szCs w:val="20"/>
      <w:lang w:val="en-US"/>
    </w:rPr>
  </w:style>
  <w:style w:type="paragraph" w:customStyle="1" w:styleId="bullet1">
    <w:name w:val="bullet1"/>
    <w:basedOn w:val="PlainText"/>
    <w:pPr>
      <w:numPr>
        <w:numId w:val="3"/>
      </w:numPr>
    </w:pPr>
    <w:rPr>
      <w:rFonts w:ascii="Times New Roman" w:hAnsi="Times New Roman"/>
    </w:rPr>
  </w:style>
  <w:style w:type="character" w:styleId="FollowedHyperlink">
    <w:name w:val="FollowedHyperlink"/>
    <w:basedOn w:val="DefaultParagraphFont"/>
    <w:rsid w:val="00DB3A71"/>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D32"/>
    <w:rPr>
      <w:sz w:val="24"/>
      <w:szCs w:val="24"/>
    </w:rPr>
  </w:style>
  <w:style w:type="paragraph" w:styleId="Heading1">
    <w:name w:val="heading 1"/>
    <w:basedOn w:val="Normal"/>
    <w:next w:val="Normal"/>
    <w:qFormat/>
    <w:pPr>
      <w:keepNext/>
      <w:tabs>
        <w:tab w:val="left" w:pos="510"/>
        <w:tab w:val="left" w:pos="1021"/>
        <w:tab w:val="left" w:pos="1531"/>
      </w:tabs>
      <w:spacing w:line="280" w:lineRule="atLeast"/>
      <w:outlineLvl w:val="0"/>
    </w:pPr>
    <w:rPr>
      <w:rFonts w:ascii="Verdana" w:hAnsi="Verdana"/>
      <w:b/>
      <w:bCs/>
      <w:sz w:val="36"/>
      <w:szCs w:val="20"/>
    </w:rPr>
  </w:style>
  <w:style w:type="paragraph" w:styleId="Heading2">
    <w:name w:val="heading 2"/>
    <w:basedOn w:val="Normal"/>
    <w:next w:val="Normal"/>
    <w:qFormat/>
    <w:pPr>
      <w:keepNext/>
      <w:tabs>
        <w:tab w:val="left" w:pos="510"/>
        <w:tab w:val="left" w:pos="1021"/>
        <w:tab w:val="left" w:pos="1531"/>
      </w:tabs>
      <w:spacing w:line="280" w:lineRule="atLeast"/>
      <w:outlineLvl w:val="1"/>
    </w:pPr>
    <w:rPr>
      <w:rFonts w:ascii="Verdana" w:hAnsi="Verdana"/>
      <w:b/>
      <w:bCs/>
      <w:szCs w:val="20"/>
    </w:rPr>
  </w:style>
  <w:style w:type="paragraph" w:styleId="Heading3">
    <w:name w:val="heading 3"/>
    <w:basedOn w:val="Normal"/>
    <w:next w:val="Normal"/>
    <w:qFormat/>
    <w:pPr>
      <w:keepNext/>
      <w:tabs>
        <w:tab w:val="left" w:pos="510"/>
        <w:tab w:val="left" w:pos="1021"/>
        <w:tab w:val="left" w:pos="1531"/>
      </w:tabs>
      <w:spacing w:line="280" w:lineRule="atLeast"/>
      <w:outlineLvl w:val="2"/>
    </w:pPr>
    <w:rPr>
      <w:rFonts w:ascii="Verdana" w:eastAsia="Batang" w:hAnsi="Verdana"/>
      <w:b/>
      <w:bCs/>
      <w:sz w:val="20"/>
    </w:rPr>
  </w:style>
  <w:style w:type="paragraph" w:styleId="Heading4">
    <w:name w:val="heading 4"/>
    <w:basedOn w:val="Normal"/>
    <w:next w:val="Normal"/>
    <w:qFormat/>
    <w:pPr>
      <w:keepNext/>
      <w:tabs>
        <w:tab w:val="left" w:pos="510"/>
        <w:tab w:val="left" w:pos="1021"/>
        <w:tab w:val="left" w:pos="1531"/>
      </w:tabs>
      <w:spacing w:line="280" w:lineRule="atLeast"/>
      <w:outlineLvl w:val="3"/>
    </w:pPr>
    <w:rPr>
      <w:rFonts w:ascii="Verdana" w:hAnsi="Verdana"/>
      <w:b/>
      <w:bCs/>
      <w:sz w:val="20"/>
      <w:u w:val="single"/>
    </w:rPr>
  </w:style>
  <w:style w:type="paragraph" w:styleId="Heading5">
    <w:name w:val="heading 5"/>
    <w:basedOn w:val="Normal"/>
    <w:next w:val="Normal"/>
    <w:qFormat/>
    <w:pPr>
      <w:keepNext/>
      <w:spacing w:line="280" w:lineRule="atLeast"/>
      <w:outlineLvl w:val="4"/>
    </w:pPr>
    <w:rPr>
      <w:rFonts w:ascii="Verdana" w:hAnsi="Verdana"/>
      <w:bCs/>
      <w:i/>
      <w:sz w:val="20"/>
    </w:rPr>
  </w:style>
  <w:style w:type="character" w:default="1" w:styleId="DefaultParagraphFont">
    <w:name w:val="Default Paragraph Font"/>
    <w:semiHidden/>
    <w:rsid w:val="008C6D3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6D32"/>
  </w:style>
  <w:style w:type="paragraph" w:customStyle="1" w:styleId="Bullet">
    <w:name w:val="Bullet"/>
    <w:basedOn w:val="Normal"/>
    <w:pPr>
      <w:numPr>
        <w:numId w:val="1"/>
      </w:numPr>
      <w:tabs>
        <w:tab w:val="left" w:pos="1021"/>
        <w:tab w:val="left" w:pos="1531"/>
      </w:tabs>
      <w:spacing w:line="280" w:lineRule="atLeast"/>
    </w:pPr>
    <w:rPr>
      <w:rFonts w:ascii="Verdana" w:hAnsi="Verdana"/>
      <w:sz w:val="20"/>
    </w:rPr>
  </w:style>
  <w:style w:type="paragraph" w:styleId="Footer">
    <w:name w:val="footer"/>
    <w:basedOn w:val="Normal"/>
    <w:pPr>
      <w:tabs>
        <w:tab w:val="left" w:pos="510"/>
        <w:tab w:val="left" w:pos="1021"/>
        <w:tab w:val="left" w:pos="1531"/>
      </w:tabs>
      <w:jc w:val="both"/>
    </w:pPr>
    <w:rPr>
      <w:rFonts w:ascii="Verdana" w:hAnsi="Verdana"/>
      <w:bCs/>
      <w:snapToGrid w:val="0"/>
      <w:sz w:val="16"/>
      <w:szCs w:val="20"/>
    </w:rPr>
  </w:style>
  <w:style w:type="character" w:styleId="FootnoteReference">
    <w:name w:val="footnote reference"/>
    <w:basedOn w:val="DefaultParagraphFont"/>
    <w:semiHidden/>
    <w:rPr>
      <w:rFonts w:ascii="Verdana" w:hAnsi="Verdana"/>
      <w:sz w:val="16"/>
      <w:vertAlign w:val="superscript"/>
    </w:rPr>
  </w:style>
  <w:style w:type="paragraph" w:styleId="FootnoteText">
    <w:name w:val="footnote text"/>
    <w:basedOn w:val="Normal"/>
    <w:semiHidden/>
    <w:pPr>
      <w:tabs>
        <w:tab w:val="left" w:pos="510"/>
        <w:tab w:val="left" w:pos="1021"/>
        <w:tab w:val="left" w:pos="1531"/>
      </w:tabs>
    </w:pPr>
    <w:rPr>
      <w:rFonts w:ascii="Verdana" w:hAnsi="Verdana"/>
      <w:sz w:val="16"/>
      <w:szCs w:val="20"/>
    </w:rPr>
  </w:style>
  <w:style w:type="character" w:styleId="Hyperlink">
    <w:name w:val="Hyperlink"/>
    <w:basedOn w:val="DefaultParagraphFont"/>
    <w:rPr>
      <w:rFonts w:ascii="Verdana" w:hAnsi="Verdana"/>
      <w:color w:val="0000FF"/>
      <w:sz w:val="20"/>
      <w:u w:val="single"/>
    </w:rPr>
  </w:style>
  <w:style w:type="paragraph" w:customStyle="1" w:styleId="Numberedlist">
    <w:name w:val="Numbered list"/>
    <w:basedOn w:val="Normal"/>
    <w:pPr>
      <w:numPr>
        <w:numId w:val="2"/>
      </w:numPr>
    </w:pPr>
  </w:style>
  <w:style w:type="character" w:styleId="PageNumber">
    <w:name w:val="page number"/>
    <w:basedOn w:val="DefaultParagraphFont"/>
    <w:rPr>
      <w:rFonts w:ascii="Verdana" w:hAnsi="Verdana"/>
      <w:sz w:val="16"/>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szCs w:val="20"/>
      <w:lang w:val="en-US"/>
    </w:rPr>
  </w:style>
  <w:style w:type="paragraph" w:customStyle="1" w:styleId="bullet1">
    <w:name w:val="bullet1"/>
    <w:basedOn w:val="PlainText"/>
    <w:pPr>
      <w:numPr>
        <w:numId w:val="3"/>
      </w:numPr>
    </w:pPr>
    <w:rPr>
      <w:rFonts w:ascii="Times New Roman" w:hAnsi="Times New Roman"/>
    </w:rPr>
  </w:style>
  <w:style w:type="character" w:styleId="FollowedHyperlink">
    <w:name w:val="FollowedHyperlink"/>
    <w:basedOn w:val="DefaultParagraphFont"/>
    <w:rsid w:val="00DB3A7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RSCSA%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RSCSA Letter head.dot</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
  <dc:creator>Jason Lange</dc:creator>
  <cp:keywords/>
  <dc:description/>
  <cp:lastModifiedBy>Jason Lange</cp:lastModifiedBy>
  <cp:revision>3</cp:revision>
  <cp:lastPrinted>1601-01-01T00:00:00Z</cp:lastPrinted>
  <dcterms:created xsi:type="dcterms:W3CDTF">2014-01-07T09:27:00Z</dcterms:created>
  <dcterms:modified xsi:type="dcterms:W3CDTF">2014-01-07T09:28:00Z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-1109143455</vt:i4>
  </property>
  <property fmtid="{D5CDD505-2E9C-101B-9397-08002B2CF9AE}" pid="3" name="_EmailSubject">
    <vt:lpwstr>council letter</vt:lpwstr>
  </property>
  <property fmtid="{D5CDD505-2E9C-101B-9397-08002B2CF9AE}" pid="4" name="_AuthorEmail">
    <vt:lpwstr>asjet@senet.com.au</vt:lpwstr>
  </property>
  <property fmtid="{D5CDD505-2E9C-101B-9397-08002B2CF9AE}" pid="5" name="_AuthorEmailDisplayName">
    <vt:lpwstr>Adrian Smethurst</vt:lpwstr>
  </property>
  <property fmtid="{D5CDD505-2E9C-101B-9397-08002B2CF9AE}" pid="6" name="_PreviousAdHocReviewCycleID">
    <vt:i4>-1463715060</vt:i4>
  </property>
  <property fmtid="{D5CDD505-2E9C-101B-9397-08002B2CF9AE}" pid="7" name="_ReviewingToolsShownOnce">
    <vt:lpwstr/>
  </property>
</Properties>
</file>